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64" w:rsidRDefault="001405B5" w:rsidP="00D72F90">
      <w:pPr>
        <w:jc w:val="both"/>
        <w:rPr>
          <w:rFonts w:asciiTheme="minorHAnsi" w:hAnsiTheme="minorHAnsi" w:cstheme="minorHAnsi"/>
          <w:sz w:val="28"/>
          <w:szCs w:val="28"/>
          <w:lang w:eastAsia="es-ES_tradnl"/>
        </w:rPr>
      </w:pPr>
      <w:r w:rsidRPr="00D72F90">
        <w:rPr>
          <w:rFonts w:asciiTheme="minorHAnsi" w:hAnsiTheme="minorHAnsi" w:cstheme="minorHAnsi"/>
          <w:sz w:val="28"/>
          <w:szCs w:val="28"/>
        </w:rPr>
        <w:t>El Honorable Concejo M</w:t>
      </w:r>
      <w:r w:rsidR="00C1520E" w:rsidRPr="00D72F90">
        <w:rPr>
          <w:rFonts w:asciiTheme="minorHAnsi" w:hAnsiTheme="minorHAnsi" w:cstheme="minorHAnsi"/>
          <w:sz w:val="28"/>
          <w:szCs w:val="28"/>
        </w:rPr>
        <w:t>unicipal, acuerda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 autorizar la adjudicación</w:t>
      </w:r>
      <w:r w:rsidR="00C1520E" w:rsidRPr="00D72F90">
        <w:rPr>
          <w:rFonts w:asciiTheme="minorHAnsi" w:hAnsiTheme="minorHAnsi" w:cstheme="minorHAnsi"/>
          <w:sz w:val="28"/>
          <w:szCs w:val="28"/>
        </w:rPr>
        <w:t xml:space="preserve"> 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y contratación del servicio: </w:t>
      </w:r>
      <w:r w:rsidR="00EF1BB9">
        <w:rPr>
          <w:rFonts w:asciiTheme="minorHAnsi" w:hAnsiTheme="minorHAnsi" w:cstheme="minorHAnsi"/>
          <w:b/>
          <w:sz w:val="28"/>
          <w:szCs w:val="28"/>
        </w:rPr>
        <w:t>CONVENIO DE SUMINISTRO CONTINUO DE PROVISIÓN Y MANTENCIÓN DE SEÑALETICAS E INSTRUMENTOS VIALES, PERÍODO 2022-2024</w:t>
      </w:r>
      <w:r w:rsidR="00D72F90" w:rsidRPr="00D72F9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D72F90">
        <w:rPr>
          <w:rFonts w:asciiTheme="minorHAnsi" w:hAnsiTheme="minorHAnsi" w:cstheme="minorHAnsi"/>
          <w:sz w:val="28"/>
          <w:szCs w:val="28"/>
        </w:rPr>
        <w:t>Licitación</w:t>
      </w:r>
      <w:r w:rsidR="00EF1BB9">
        <w:rPr>
          <w:rFonts w:asciiTheme="minorHAnsi" w:hAnsiTheme="minorHAnsi" w:cstheme="minorHAnsi"/>
          <w:sz w:val="28"/>
          <w:szCs w:val="28"/>
        </w:rPr>
        <w:t xml:space="preserve"> id: </w:t>
      </w:r>
      <w:r w:rsidR="00EF1BB9">
        <w:rPr>
          <w:rFonts w:asciiTheme="minorHAnsi" w:hAnsiTheme="minorHAnsi" w:cstheme="minorHAnsi"/>
          <w:b/>
          <w:sz w:val="28"/>
          <w:szCs w:val="28"/>
        </w:rPr>
        <w:t>4954-4-LP22</w:t>
      </w:r>
      <w:r w:rsidR="00D72F90" w:rsidRPr="00D72F9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7464" w:rsidRPr="00D72F90">
        <w:rPr>
          <w:rFonts w:asciiTheme="minorHAnsi" w:hAnsiTheme="minorHAnsi" w:cstheme="minorHAnsi"/>
          <w:sz w:val="28"/>
          <w:szCs w:val="28"/>
        </w:rPr>
        <w:t>Al oferente:</w:t>
      </w:r>
      <w:r w:rsidR="00D72F90" w:rsidRPr="00D72F90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history="1">
        <w:r w:rsidR="00EF1BB9">
          <w:rPr>
            <w:rFonts w:asciiTheme="minorHAnsi" w:hAnsiTheme="minorHAnsi" w:cstheme="minorHAnsi"/>
            <w:b/>
            <w:sz w:val="28"/>
            <w:szCs w:val="28"/>
          </w:rPr>
          <w:t>Abelardo</w:t>
        </w:r>
      </w:hyperlink>
      <w:r w:rsidR="00EF1BB9">
        <w:rPr>
          <w:rFonts w:asciiTheme="minorHAnsi" w:hAnsiTheme="minorHAnsi" w:cstheme="minorHAnsi"/>
          <w:b/>
          <w:sz w:val="28"/>
          <w:szCs w:val="28"/>
        </w:rPr>
        <w:t xml:space="preserve"> Antonio Valenzuela </w:t>
      </w:r>
      <w:proofErr w:type="spellStart"/>
      <w:r w:rsidR="00EF1BB9">
        <w:rPr>
          <w:rFonts w:asciiTheme="minorHAnsi" w:hAnsiTheme="minorHAnsi" w:cstheme="minorHAnsi"/>
          <w:b/>
          <w:sz w:val="28"/>
          <w:szCs w:val="28"/>
        </w:rPr>
        <w:t>Fredes</w:t>
      </w:r>
      <w:proofErr w:type="spellEnd"/>
      <w:r w:rsidR="00D72F90" w:rsidRPr="00D72F90">
        <w:rPr>
          <w:rFonts w:asciiTheme="minorHAnsi" w:hAnsiTheme="minorHAnsi" w:cstheme="minorHAnsi"/>
          <w:b/>
          <w:sz w:val="28"/>
          <w:szCs w:val="28"/>
        </w:rPr>
        <w:t>, R</w:t>
      </w:r>
      <w:r w:rsidR="00A67464" w:rsidRPr="00D72F90">
        <w:rPr>
          <w:rFonts w:asciiTheme="minorHAnsi" w:hAnsiTheme="minorHAnsi" w:cstheme="minorHAnsi"/>
          <w:b/>
          <w:sz w:val="28"/>
          <w:szCs w:val="28"/>
        </w:rPr>
        <w:t xml:space="preserve">ut </w:t>
      </w:r>
      <w:hyperlink r:id="rId7" w:history="1">
        <w:r w:rsidR="00EF1BB9">
          <w:rPr>
            <w:rFonts w:asciiTheme="minorHAnsi" w:hAnsiTheme="minorHAnsi" w:cstheme="minorHAnsi"/>
            <w:b/>
            <w:sz w:val="28"/>
            <w:szCs w:val="28"/>
          </w:rPr>
          <w:t>11.281.412-4</w:t>
        </w:r>
      </w:hyperlink>
      <w:r w:rsidR="00D72F90" w:rsidRPr="00D72F90">
        <w:rPr>
          <w:rFonts w:asciiTheme="minorHAnsi" w:hAnsiTheme="minorHAnsi" w:cstheme="minorHAnsi"/>
          <w:b/>
          <w:sz w:val="28"/>
          <w:szCs w:val="28"/>
        </w:rPr>
        <w:t xml:space="preserve"> , </w:t>
      </w:r>
      <w:r w:rsidR="007060CC" w:rsidRPr="007060CC">
        <w:rPr>
          <w:rFonts w:asciiTheme="minorHAnsi" w:hAnsiTheme="minorHAnsi" w:cstheme="minorHAnsi"/>
          <w:sz w:val="28"/>
          <w:szCs w:val="28"/>
        </w:rPr>
        <w:t xml:space="preserve">por el monto de </w:t>
      </w:r>
      <w:r w:rsidR="007060CC" w:rsidRPr="007060CC">
        <w:rPr>
          <w:rFonts w:asciiTheme="minorHAnsi" w:hAnsiTheme="minorHAnsi" w:cstheme="minorHAnsi"/>
          <w:b/>
          <w:sz w:val="28"/>
          <w:szCs w:val="28"/>
        </w:rPr>
        <w:t>$</w:t>
      </w:r>
      <w:r w:rsidR="00EF1BB9">
        <w:rPr>
          <w:rFonts w:asciiTheme="minorHAnsi" w:hAnsiTheme="minorHAnsi" w:cstheme="minorHAnsi"/>
          <w:b/>
          <w:sz w:val="28"/>
          <w:szCs w:val="28"/>
        </w:rPr>
        <w:t>75.000.000.- Impuestos Incluidos.</w:t>
      </w:r>
      <w:r w:rsidR="007060CC" w:rsidRPr="007060CC">
        <w:rPr>
          <w:rFonts w:asciiTheme="minorHAnsi" w:hAnsiTheme="minorHAnsi" w:cstheme="minorHAnsi"/>
          <w:sz w:val="28"/>
          <w:szCs w:val="28"/>
        </w:rPr>
        <w:t xml:space="preserve"> 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Que obtuvo un porcentaje final ponderado de </w:t>
      </w:r>
      <w:r w:rsidR="00EF1BB9">
        <w:rPr>
          <w:rFonts w:asciiTheme="minorHAnsi" w:hAnsiTheme="minorHAnsi" w:cstheme="minorHAnsi"/>
          <w:sz w:val="28"/>
          <w:szCs w:val="28"/>
        </w:rPr>
        <w:t>94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% por el período de </w:t>
      </w:r>
      <w:r w:rsidR="00EF1BB9">
        <w:rPr>
          <w:rFonts w:asciiTheme="minorHAnsi" w:hAnsiTheme="minorHAnsi" w:cstheme="minorHAnsi"/>
          <w:sz w:val="28"/>
          <w:szCs w:val="28"/>
        </w:rPr>
        <w:t>2022-2024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 a partir de la </w:t>
      </w:r>
      <w:r w:rsidR="00A67464" w:rsidRPr="00EF1BB9">
        <w:rPr>
          <w:rFonts w:asciiTheme="minorHAnsi" w:hAnsiTheme="minorHAnsi" w:cstheme="minorHAnsi"/>
          <w:sz w:val="28"/>
          <w:szCs w:val="28"/>
        </w:rPr>
        <w:t>firma del contrato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, </w:t>
      </w:r>
      <w:r w:rsidRPr="00D72F90">
        <w:rPr>
          <w:rFonts w:asciiTheme="minorHAnsi" w:hAnsiTheme="minorHAnsi" w:cstheme="minorHAnsi"/>
          <w:sz w:val="28"/>
          <w:szCs w:val="28"/>
        </w:rPr>
        <w:t>conforme lo establece el artículo 6</w:t>
      </w:r>
      <w:r w:rsidR="00D72F90">
        <w:rPr>
          <w:rFonts w:asciiTheme="minorHAnsi" w:hAnsiTheme="minorHAnsi" w:cstheme="minorHAnsi"/>
          <w:sz w:val="28"/>
          <w:szCs w:val="28"/>
        </w:rPr>
        <w:t xml:space="preserve">5 letra j) de la Ley 18.695 en razón del monto y por cuanto </w:t>
      </w:r>
      <w:r w:rsidR="00A67464" w:rsidRPr="00D72F90">
        <w:rPr>
          <w:rFonts w:asciiTheme="minorHAnsi" w:hAnsiTheme="minorHAnsi" w:cstheme="minorHAnsi"/>
          <w:sz w:val="28"/>
          <w:szCs w:val="28"/>
        </w:rPr>
        <w:t xml:space="preserve">excede el período </w:t>
      </w:r>
      <w:r w:rsidRPr="00D72F90">
        <w:rPr>
          <w:rFonts w:asciiTheme="minorHAnsi" w:hAnsiTheme="minorHAnsi" w:cstheme="minorHAnsi"/>
          <w:sz w:val="28"/>
          <w:szCs w:val="28"/>
        </w:rPr>
        <w:t>Alcaldicio</w:t>
      </w:r>
      <w:r w:rsidR="00A67464" w:rsidRPr="00D72F90">
        <w:rPr>
          <w:rFonts w:asciiTheme="minorHAnsi" w:hAnsiTheme="minorHAnsi" w:cstheme="minorHAnsi"/>
          <w:sz w:val="28"/>
          <w:szCs w:val="28"/>
        </w:rPr>
        <w:t>.</w:t>
      </w:r>
      <w:r w:rsidR="00A67464" w:rsidRPr="00D72F90">
        <w:rPr>
          <w:rFonts w:asciiTheme="minorHAnsi" w:hAnsiTheme="minorHAnsi" w:cstheme="minorHAnsi"/>
          <w:sz w:val="28"/>
          <w:szCs w:val="28"/>
          <w:lang w:eastAsia="es-ES_tradnl"/>
        </w:rPr>
        <w:t xml:space="preserve"> </w:t>
      </w:r>
    </w:p>
    <w:p w:rsidR="00EF1BB9" w:rsidRPr="00D72F90" w:rsidRDefault="00EF1BB9" w:rsidP="00D72F90">
      <w:pPr>
        <w:jc w:val="both"/>
        <w:rPr>
          <w:rFonts w:asciiTheme="minorHAnsi" w:hAnsiTheme="minorHAnsi" w:cstheme="minorHAnsi"/>
          <w:sz w:val="28"/>
          <w:szCs w:val="28"/>
          <w:lang w:eastAsia="es-ES_tradnl"/>
        </w:rPr>
      </w:pPr>
      <w:bookmarkStart w:id="0" w:name="_GoBack"/>
      <w:bookmarkEnd w:id="0"/>
    </w:p>
    <w:sectPr w:rsidR="00EF1BB9" w:rsidRPr="00D72F90" w:rsidSect="008032B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B9" w:rsidRDefault="00EF1BB9" w:rsidP="00EF1BB9">
      <w:r>
        <w:separator/>
      </w:r>
    </w:p>
  </w:endnote>
  <w:endnote w:type="continuationSeparator" w:id="0">
    <w:p w:rsidR="00EF1BB9" w:rsidRDefault="00EF1BB9" w:rsidP="00E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B9" w:rsidRDefault="00EF1BB9" w:rsidP="00EF1BB9">
      <w:r>
        <w:separator/>
      </w:r>
    </w:p>
  </w:footnote>
  <w:footnote w:type="continuationSeparator" w:id="0">
    <w:p w:rsidR="00EF1BB9" w:rsidRDefault="00EF1BB9" w:rsidP="00EF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B9" w:rsidRDefault="00EF1BB9">
    <w:pPr>
      <w:pStyle w:val="Encabezado"/>
    </w:pPr>
    <w:r w:rsidRPr="00AC4AFD">
      <w:rPr>
        <w:noProof/>
        <w:lang w:eastAsia="es-CL"/>
      </w:rPr>
      <w:drawing>
        <wp:inline distT="0" distB="0" distL="0" distR="0">
          <wp:extent cx="2105025" cy="876300"/>
          <wp:effectExtent l="0" t="0" r="0" b="0"/>
          <wp:docPr id="1" name="Imagen 1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0E"/>
    <w:rsid w:val="000A068D"/>
    <w:rsid w:val="001405B5"/>
    <w:rsid w:val="002C0366"/>
    <w:rsid w:val="002D5669"/>
    <w:rsid w:val="005A6115"/>
    <w:rsid w:val="00693CE3"/>
    <w:rsid w:val="007060CC"/>
    <w:rsid w:val="008032BA"/>
    <w:rsid w:val="008A3AFF"/>
    <w:rsid w:val="00930ED9"/>
    <w:rsid w:val="00A67464"/>
    <w:rsid w:val="00B1424F"/>
    <w:rsid w:val="00C1520E"/>
    <w:rsid w:val="00D70560"/>
    <w:rsid w:val="00D72F90"/>
    <w:rsid w:val="00E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7F939"/>
  <w15:chartTrackingRefBased/>
  <w15:docId w15:val="{3973EC4B-0FAB-6941-B492-E82A709B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0E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24F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2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24F"/>
    <w:pPr>
      <w:spacing w:after="200" w:line="276" w:lineRule="auto"/>
    </w:pPr>
    <w:rPr>
      <w:rFonts w:ascii="Calibri" w:eastAsia="Calibri" w:hAnsi="Calibri" w:cs="Times New Roman"/>
      <w:b/>
      <w:bCs/>
      <w:lang w:val="es-CL"/>
    </w:rPr>
  </w:style>
  <w:style w:type="character" w:customStyle="1" w:styleId="AsuntodelcomentarioCar">
    <w:name w:val="Asunto del comentario Car"/>
    <w:link w:val="Asuntodelcomentario"/>
    <w:uiPriority w:val="99"/>
    <w:semiHidden/>
    <w:rsid w:val="00B1424F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B1424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424F"/>
    <w:rPr>
      <w:rFonts w:ascii="Calibri" w:eastAsia="Calibri" w:hAnsi="Calibri" w:cs="Times New Roman"/>
      <w:sz w:val="22"/>
      <w:szCs w:val="22"/>
      <w:lang w:val="es-CL"/>
    </w:rPr>
  </w:style>
  <w:style w:type="character" w:styleId="Hipervnculo">
    <w:name w:val="Hyperlink"/>
    <w:uiPriority w:val="99"/>
    <w:unhideWhenUsed/>
    <w:rsid w:val="00B1424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520E"/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520E"/>
    <w:pPr>
      <w:ind w:left="720"/>
    </w:pPr>
    <w:rPr>
      <w:rFonts w:eastAsia="Calibri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1B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BB9"/>
    <w:rPr>
      <w:rFonts w:ascii="Times New Roman" w:eastAsia="Times New Roman" w:hAnsi="Times New Roman" w:cs="Times New Roman"/>
      <w:sz w:val="20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grdSupplies$ctl02$_GvLblRutProvider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grdSupplies$ctl02$_GvLblProvider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Nicolas otarola</cp:lastModifiedBy>
  <cp:revision>2</cp:revision>
  <cp:lastPrinted>2020-01-13T15:38:00Z</cp:lastPrinted>
  <dcterms:created xsi:type="dcterms:W3CDTF">2022-07-11T12:52:00Z</dcterms:created>
  <dcterms:modified xsi:type="dcterms:W3CDTF">2022-07-11T12:52:00Z</dcterms:modified>
</cp:coreProperties>
</file>